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522132">
        <w:rPr>
          <w:rFonts w:ascii="Times New Roman" w:hAnsi="Times New Roman"/>
          <w:b/>
          <w:sz w:val="28"/>
          <w:szCs w:val="28"/>
        </w:rPr>
        <w:t>3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522132" w:rsidRPr="00522132">
        <w:rPr>
          <w:rFonts w:ascii="Times New Roman" w:hAnsi="Times New Roman"/>
          <w:b/>
        </w:rPr>
        <w:t>Капитальный ремонт трансформатора Т-2 типа ТРДН 40000/110/10/10 ГПП  Углеродная в 2026 г.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522132">
        <w:rPr>
          <w:rFonts w:ascii="Times New Roman" w:hAnsi="Times New Roman"/>
          <w:color w:val="000000"/>
          <w:lang w:eastAsia="en-US"/>
        </w:rPr>
        <w:t>22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167F6">
        <w:rPr>
          <w:rFonts w:ascii="Times New Roman" w:hAnsi="Times New Roman"/>
          <w:color w:val="000000"/>
          <w:lang w:eastAsia="en-US"/>
        </w:rPr>
        <w:t>2</w:t>
      </w:r>
      <w:r w:rsidR="00522132">
        <w:rPr>
          <w:rFonts w:ascii="Times New Roman" w:hAnsi="Times New Roman"/>
          <w:color w:val="000000"/>
          <w:lang w:eastAsia="en-US"/>
        </w:rPr>
        <w:t>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522132">
        <w:rPr>
          <w:rFonts w:ascii="Times New Roman" w:hAnsi="Times New Roman"/>
          <w:color w:val="000000"/>
          <w:lang w:eastAsia="en-US"/>
        </w:rPr>
        <w:t>30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22132">
        <w:rPr>
          <w:rFonts w:ascii="Times New Roman" w:hAnsi="Times New Roman"/>
          <w:color w:val="000000"/>
          <w:lang w:eastAsia="en-US"/>
        </w:rPr>
        <w:t>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522132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22132">
        <w:rPr>
          <w:rFonts w:ascii="Times New Roman" w:hAnsi="Times New Roman"/>
          <w:color w:val="000000"/>
          <w:lang w:eastAsia="en-US"/>
        </w:rPr>
        <w:t>02</w:t>
      </w:r>
      <w:bookmarkStart w:id="0" w:name="_GoBack"/>
      <w:bookmarkEnd w:id="0"/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3E31813C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7616-3FFF-4179-801E-202BD229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61</cp:revision>
  <cp:lastPrinted>2019-11-15T03:43:00Z</cp:lastPrinted>
  <dcterms:created xsi:type="dcterms:W3CDTF">2022-11-23T09:43:00Z</dcterms:created>
  <dcterms:modified xsi:type="dcterms:W3CDTF">2025-12-22T10:56:00Z</dcterms:modified>
</cp:coreProperties>
</file>